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046D0" w14:textId="77777777" w:rsidR="00AE0407" w:rsidRDefault="00AE0407" w:rsidP="006B406B">
      <w:pPr>
        <w:spacing w:after="0" w:line="240" w:lineRule="auto"/>
      </w:pPr>
      <w:r>
        <w:separator/>
      </w:r>
    </w:p>
  </w:endnote>
  <w:endnote w:type="continuationSeparator" w:id="0">
    <w:p w14:paraId="3767A9C6" w14:textId="77777777" w:rsidR="00AE0407" w:rsidRDefault="00AE0407"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A6F1" w14:textId="77777777" w:rsidR="00AE0407" w:rsidRDefault="00AE0407" w:rsidP="006B406B">
      <w:pPr>
        <w:spacing w:after="0" w:line="240" w:lineRule="auto"/>
      </w:pPr>
      <w:r>
        <w:separator/>
      </w:r>
    </w:p>
  </w:footnote>
  <w:footnote w:type="continuationSeparator" w:id="0">
    <w:p w14:paraId="7252A916" w14:textId="77777777" w:rsidR="00AE0407" w:rsidRDefault="00AE0407"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96E0D5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2ABB33FD" w:rsidR="004C5131" w:rsidRDefault="004C5131" w:rsidP="004C5131">
    <w:pPr>
      <w:spacing w:after="0" w:line="240" w:lineRule="auto"/>
      <w:rPr>
        <w:highlight w:val="yellow"/>
        <w:lang w:val="en-US"/>
      </w:rPr>
    </w:pPr>
    <w:r>
      <w:rPr>
        <w:highlight w:val="yellow"/>
        <w:lang w:val="en-US"/>
      </w:rPr>
      <w:t xml:space="preserve">[Member of </w:t>
    </w:r>
    <w:r w:rsidR="00BC6640">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195A4B05"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BC6640">
      <w:rPr>
        <w:lang w:val="en-US"/>
      </w:rPr>
      <w:t>Nova Scotia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DE8106A">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1B14"/>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A25960"/>
    <w:rsid w:val="00A9414F"/>
    <w:rsid w:val="00AE0407"/>
    <w:rsid w:val="00B022A7"/>
    <w:rsid w:val="00BC6640"/>
    <w:rsid w:val="00C762DE"/>
    <w:rsid w:val="00CB48C7"/>
    <w:rsid w:val="00CE1BC6"/>
    <w:rsid w:val="00CE3D2D"/>
    <w:rsid w:val="00DF08BB"/>
    <w:rsid w:val="00E12CBE"/>
    <w:rsid w:val="00E80C07"/>
    <w:rsid w:val="00F0099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